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jc w:val="center"/>
      </w:pPr>
      <w:r>
        <w:rPr>
          <w:rFonts w:ascii="Times New Roman" w:hAnsi="Times New Roman"/>
          <w:b/>
          <w:i w:val="0"/>
          <w:sz w:val="28"/>
          <w:u w:val="none"/>
        </w:rPr>
        <w:t>IN THE COURT OF THE LEARNED {{judge_designation}}, {{district}}</w:t>
      </w:r>
    </w:p>
    <w:p>
      <w:pPr>
        <w:spacing w:after="160"/>
        <w:jc w:val="center"/>
      </w:pPr>
      <w:r>
        <w:rPr>
          <w:rFonts w:ascii="Times New Roman" w:hAnsi="Times New Roman"/>
          <w:b w:val="0"/>
          <w:i w:val="0"/>
          <w:sz w:val="24"/>
          <w:u w:val="none"/>
        </w:rPr>
        <w:t>Guardian Application No. _____ of {{year}}</w:t>
      </w:r>
    </w:p>
    <w:p>
      <w:pPr>
        <w:spacing w:after="160"/>
        <w:jc w:val="left"/>
      </w:pPr>
      <w:r>
        <w:rPr>
          <w:rFonts w:ascii="Times New Roman" w:hAnsi="Times New Roman"/>
          <w:b w:val="0"/>
          <w:i w:val="0"/>
          <w:sz w:val="24"/>
          <w:u w:val="none"/>
        </w:rPr>
        <w:t>{{petitioner_name}}, {{petitioner_relation}},</w:t>
      </w:r>
    </w:p>
    <w:p>
      <w:pPr>
        <w:spacing w:after="160"/>
        <w:jc w:val="left"/>
      </w:pPr>
      <w:r>
        <w:rPr>
          <w:rFonts w:ascii="Times New Roman" w:hAnsi="Times New Roman"/>
          <w:b w:val="0"/>
          <w:i w:val="0"/>
          <w:sz w:val="24"/>
          <w:u w:val="none"/>
        </w:rPr>
        <w:t>resident of {{petitioner_address}},</w:t>
      </w:r>
    </w:p>
    <w:p>
      <w:pPr>
        <w:spacing w:after="160"/>
        <w:jc w:val="left"/>
      </w:pPr>
      <w:r>
        <w:rPr>
          <w:rFonts w:ascii="Times New Roman" w:hAnsi="Times New Roman"/>
          <w:b w:val="0"/>
          <w:i w:val="0"/>
          <w:sz w:val="24"/>
          <w:u w:val="none"/>
        </w:rPr>
        <w:t>holding CNIC No. {{petitioner_cnic}}</w:t>
      </w:r>
    </w:p>
    <w:p>
      <w:pPr>
        <w:spacing w:after="160"/>
        <w:jc w:val="left"/>
      </w:pPr>
    </w:p>
    <w:p>
      <w:pPr>
        <w:spacing w:after="160"/>
        <w:jc w:val="left"/>
      </w:pPr>
      <w:r>
        <w:rPr>
          <w:rFonts w:ascii="Times New Roman" w:hAnsi="Times New Roman"/>
          <w:b w:val="0"/>
          <w:i w:val="0"/>
          <w:sz w:val="24"/>
          <w:u w:val="none"/>
        </w:rPr>
        <w:t>... Petitioner</w:t>
      </w:r>
    </w:p>
    <w:p>
      <w:pPr>
        <w:spacing w:after="160"/>
        <w:jc w:val="center"/>
      </w:pPr>
      <w:r>
        <w:rPr>
          <w:rFonts w:ascii="Times New Roman" w:hAnsi="Times New Roman"/>
          <w:b/>
          <w:i w:val="0"/>
          <w:sz w:val="24"/>
          <w:u w:val="single"/>
        </w:rPr>
        <w:t>VERSUS</w:t>
      </w:r>
    </w:p>
    <w:p>
      <w:pPr>
        <w:spacing w:after="160"/>
        <w:jc w:val="center"/>
      </w:pPr>
      <w:r>
        <w:rPr>
          <w:rFonts w:ascii="Times New Roman" w:hAnsi="Times New Roman"/>
          <w:b/>
          <w:i w:val="0"/>
          <w:sz w:val="24"/>
          <w:u w:val="single"/>
        </w:rPr>
        <w:t>APPLICATION FOR GUARDIANSHIP</w:t>
      </w:r>
    </w:p>
    <w:p>
      <w:pPr>
        <w:spacing w:after="160"/>
        <w:jc w:val="both"/>
      </w:pPr>
      <w:r>
        <w:rPr>
          <w:rFonts w:ascii="Times New Roman" w:hAnsi="Times New Roman"/>
          <w:b w:val="0"/>
          <w:i w:val="0"/>
          <w:sz w:val="24"/>
          <w:u w:val="none"/>
        </w:rPr>
        <w:t>Respectfully sheweth:</w:t>
      </w:r>
    </w:p>
    <w:p>
      <w:pPr>
        <w:spacing w:after="160"/>
        <w:jc w:val="both"/>
      </w:pPr>
      <w:r>
        <w:rPr>
          <w:rFonts w:ascii="Times New Roman" w:hAnsi="Times New Roman"/>
          <w:b w:val="0"/>
          <w:i w:val="0"/>
          <w:sz w:val="24"/>
          <w:u w:val="none"/>
        </w:rPr>
        <w:t>1. That the Petitioner seeks appointment as guardian of the person and/or property of {{minor_name}}, aged {{minor_age}} years, son/daughter of {{minor_parents}}.</w:t>
      </w:r>
    </w:p>
    <w:p>
      <w:pPr>
        <w:spacing w:after="160"/>
        <w:jc w:val="both"/>
      </w:pPr>
      <w:r>
        <w:rPr>
          <w:rFonts w:ascii="Times New Roman" w:hAnsi="Times New Roman"/>
          <w:b w:val="0"/>
          <w:i w:val="0"/>
          <w:sz w:val="24"/>
          <w:u w:val="none"/>
        </w:rPr>
        <w:t>2. {{guardianship_circumstances}}</w:t>
      </w:r>
    </w:p>
    <w:p>
      <w:pPr>
        <w:spacing w:after="160"/>
        <w:jc w:val="both"/>
      </w:pPr>
      <w:r>
        <w:rPr>
          <w:rFonts w:ascii="Times New Roman" w:hAnsi="Times New Roman"/>
          <w:b w:val="0"/>
          <w:i w:val="0"/>
          <w:sz w:val="24"/>
          <w:u w:val="none"/>
        </w:rPr>
        <w:t>3. That the Petitioner is {{petitioner_qualifications}} and is suited to discharge the duties and responsibilities of a guardian.</w:t>
      </w:r>
    </w:p>
    <w:p>
      <w:pPr>
        <w:spacing w:after="160"/>
        <w:jc w:val="both"/>
      </w:pPr>
      <w:r>
        <w:rPr>
          <w:rFonts w:ascii="Times New Roman" w:hAnsi="Times New Roman"/>
          <w:b w:val="0"/>
          <w:i w:val="0"/>
          <w:sz w:val="24"/>
          <w:u w:val="none"/>
        </w:rPr>
        <w:t>4. That the appointment of the Petitioner as guardian would be in the best interests of the minor child, {{best_interests_detail}}.</w:t>
      </w:r>
    </w:p>
    <w:p>
      <w:pPr>
        <w:spacing w:after="160"/>
        <w:jc w:val="both"/>
      </w:pPr>
      <w:r>
        <w:rPr>
          <w:rFonts w:ascii="Times New Roman" w:hAnsi="Times New Roman"/>
          <w:b w:val="0"/>
          <w:i w:val="0"/>
          <w:sz w:val="24"/>
          <w:u w:val="none"/>
        </w:rPr>
        <w:t>5. {{alternative_guardians}}</w:t>
      </w:r>
    </w:p>
    <w:p>
      <w:pPr>
        <w:spacing w:after="160"/>
        <w:jc w:val="both"/>
      </w:pPr>
      <w:r>
        <w:rPr>
          <w:rFonts w:ascii="Times New Roman" w:hAnsi="Times New Roman"/>
          <w:b w:val="0"/>
          <w:i w:val="0"/>
          <w:sz w:val="24"/>
          <w:u w:val="none"/>
        </w:rPr>
        <w:t>6. That the Petitioner is financially capable of maintaining and educating the minor and providing proper care and protection to the child.</w:t>
      </w:r>
    </w:p>
    <w:p>
      <w:pPr>
        <w:spacing w:after="160"/>
        <w:jc w:val="both"/>
      </w:pPr>
      <w:r>
        <w:rPr>
          <w:rFonts w:ascii="Times New Roman" w:hAnsi="Times New Roman"/>
          <w:b w:val="0"/>
          <w:i w:val="0"/>
          <w:sz w:val="24"/>
          <w:u w:val="none"/>
        </w:rPr>
        <w:t>7. That the Petitioner has no criminal convictions and maintains good moral character.</w:t>
      </w:r>
    </w:p>
    <w:p>
      <w:pPr>
        <w:spacing w:after="160"/>
        <w:jc w:val="both"/>
      </w:pPr>
      <w:r>
        <w:rPr>
          <w:rFonts w:ascii="Times New Roman" w:hAnsi="Times New Roman"/>
          <w:b w:val="0"/>
          <w:i w:val="0"/>
          <w:sz w:val="24"/>
          <w:u w:val="none"/>
        </w:rPr>
        <w:t>8. {{consent_or_notice}}</w:t>
      </w:r>
    </w:p>
    <w:p>
      <w:pPr>
        <w:spacing w:after="160"/>
        <w:jc w:val="both"/>
      </w:pPr>
      <w:r>
        <w:rPr>
          <w:rFonts w:ascii="Times New Roman" w:hAnsi="Times New Roman"/>
          <w:b w:val="0"/>
          <w:i w:val="0"/>
          <w:sz w:val="24"/>
          <w:u w:val="none"/>
        </w:rPr>
        <w:t>9. That this Honourable Court has jurisdiction to entertain the present application as the minor resides within the local limits of this Court.</w:t>
      </w:r>
    </w:p>
    <w:p>
      <w:pPr>
        <w:spacing w:after="160"/>
        <w:jc w:val="both"/>
      </w:pPr>
      <w:r>
        <w:rPr>
          <w:rFonts w:ascii="Times New Roman" w:hAnsi="Times New Roman"/>
          <w:b w:val="0"/>
          <w:i w:val="0"/>
          <w:sz w:val="24"/>
          <w:u w:val="none"/>
        </w:rPr>
        <w:t>That this Honourable Court has the jurisdiction to entertain the present petition under the Constitution of the Islamic Republic of Pakistan 1973 and the relevant statutory framework. No other adequate remedy is available to the Petitioner, or where any alternate remedy exists, it is illusory and inefficacious in the facts and circumstances of the present case.</w:t>
      </w:r>
    </w:p>
    <w:p>
      <w:pPr>
        <w:spacing w:after="160"/>
        <w:jc w:val="both"/>
      </w:pPr>
      <w:r>
        <w:rPr>
          <w:rFonts w:ascii="Times New Roman" w:hAnsi="Times New Roman"/>
          <w:b w:val="0"/>
          <w:i w:val="0"/>
          <w:sz w:val="24"/>
          <w:u w:val="none"/>
        </w:rPr>
        <w:t>That the Petitioner has approached this Honourable Court with clean hands and has made full and frank disclosure of all material facts. The Petitioner has not previously approached any other forum for the same relief, save and except as expressly disclosed herein.</w:t>
      </w:r>
    </w:p>
    <w:p>
      <w:pPr>
        <w:spacing w:after="160"/>
        <w:jc w:val="center"/>
      </w:pPr>
      <w:r>
        <w:rPr>
          <w:rFonts w:ascii="Times New Roman" w:hAnsi="Times New Roman"/>
          <w:b/>
          <w:i w:val="0"/>
          <w:sz w:val="24"/>
          <w:u w:val="single"/>
        </w:rPr>
        <w:t>PRAYER</w:t>
      </w:r>
    </w:p>
    <w:p>
      <w:pPr>
        <w:spacing w:after="160"/>
        <w:jc w:val="both"/>
      </w:pPr>
      <w:r>
        <w:rPr>
          <w:rFonts w:ascii="Times New Roman" w:hAnsi="Times New Roman"/>
          <w:b w:val="0"/>
          <w:i w:val="0"/>
          <w:sz w:val="24"/>
          <w:u w:val="none"/>
        </w:rPr>
        <w:t>It is, therefore, most respectfully prayed that this Honourable Court may be pleased to:</w:t>
      </w:r>
    </w:p>
    <w:p>
      <w:pPr>
        <w:spacing w:after="160"/>
        <w:jc w:val="both"/>
      </w:pPr>
      <w:r>
        <w:rPr>
          <w:rFonts w:ascii="Times New Roman" w:hAnsi="Times New Roman"/>
          <w:b w:val="0"/>
          <w:i w:val="0"/>
          <w:sz w:val="24"/>
          <w:u w:val="none"/>
        </w:rPr>
        <w:t>(a) Appoint the Petitioner as guardian of the person of {{minor_name}};</w:t>
      </w:r>
    </w:p>
    <w:p>
      <w:pPr>
        <w:spacing w:after="160"/>
        <w:jc w:val="both"/>
      </w:pPr>
      <w:r>
        <w:rPr>
          <w:rFonts w:ascii="Times New Roman" w:hAnsi="Times New Roman"/>
          <w:b w:val="0"/>
          <w:i w:val="0"/>
          <w:sz w:val="24"/>
          <w:u w:val="none"/>
        </w:rPr>
        <w:t>(b) {{property_guardianship_prayer}}</w:t>
      </w:r>
    </w:p>
    <w:p>
      <w:pPr>
        <w:spacing w:after="160"/>
        <w:jc w:val="both"/>
      </w:pPr>
      <w:r>
        <w:rPr>
          <w:rFonts w:ascii="Times New Roman" w:hAnsi="Times New Roman"/>
          <w:b w:val="0"/>
          <w:i w:val="0"/>
          <w:sz w:val="24"/>
          <w:u w:val="none"/>
        </w:rPr>
        <w:t>(c) Grant such other relief as deemed just and equitable.</w:t>
      </w:r>
    </w:p>
    <w:p>
      <w:pPr>
        <w:spacing w:after="160"/>
        <w:jc w:val="center"/>
      </w:pPr>
      <w:r>
        <w:rPr>
          <w:rFonts w:ascii="Times New Roman" w:hAnsi="Times New Roman"/>
          <w:b/>
          <w:i w:val="0"/>
          <w:sz w:val="24"/>
          <w:u w:val="single"/>
        </w:rPr>
        <w:t>VERIFICATION</w:t>
      </w:r>
    </w:p>
    <w:p>
      <w:pPr>
        <w:spacing w:after="160"/>
        <w:jc w:val="both"/>
      </w:pPr>
      <w:r>
        <w:rPr>
          <w:rFonts w:ascii="Times New Roman" w:hAnsi="Times New Roman"/>
          <w:b w:val="0"/>
          <w:i/>
          <w:sz w:val="22"/>
          <w:u w:val="none"/>
        </w:rPr>
        <w:t>Verified on solemn affirmation at {{verification_place}} on this _____ day of _____, {{year}}, that the contents of the above application are true and correct to the best of my knowledge and belief.</w:t>
      </w:r>
    </w:p>
    <w:p>
      <w:pPr>
        <w:spacing w:after="160"/>
        <w:jc w:val="right"/>
      </w:pPr>
      <w:r>
        <w:rPr>
          <w:rFonts w:ascii="Times New Roman" w:hAnsi="Times New Roman"/>
          <w:b w:val="0"/>
          <w:i w:val="0"/>
          <w:sz w:val="24"/>
          <w:u w:val="none"/>
        </w:rPr>
        <w:t>_____________________________</w:t>
      </w:r>
    </w:p>
    <w:p>
      <w:pPr>
        <w:spacing w:after="160"/>
        <w:jc w:val="right"/>
      </w:pPr>
      <w:r>
        <w:rPr>
          <w:rFonts w:ascii="Times New Roman" w:hAnsi="Times New Roman"/>
          <w:b w:val="0"/>
          <w:i w:val="0"/>
          <w:sz w:val="24"/>
          <w:u w:val="none"/>
        </w:rPr>
        <w:t>{{petitioner_name}}</w:t>
      </w:r>
    </w:p>
    <w:p>
      <w:pPr>
        <w:spacing w:after="160"/>
        <w:jc w:val="right"/>
      </w:pPr>
      <w:r>
        <w:rPr>
          <w:rFonts w:ascii="Times New Roman" w:hAnsi="Times New Roman"/>
          <w:b w:val="0"/>
          <w:i w:val="0"/>
          <w:sz w:val="24"/>
          <w:u w:val="none"/>
        </w:rPr>
        <w:t>Petitioner</w:t>
      </w:r>
    </w:p>
    <w:p>
      <w:pPr>
        <w:spacing w:after="160"/>
        <w:jc w:val="right"/>
      </w:pPr>
    </w:p>
    <w:p>
      <w:pPr>
        <w:spacing w:after="160"/>
        <w:jc w:val="right"/>
      </w:pPr>
      <w:r>
        <w:rPr>
          <w:rFonts w:ascii="Times New Roman" w:hAnsi="Times New Roman"/>
          <w:b w:val="0"/>
          <w:i w:val="0"/>
          <w:sz w:val="24"/>
          <w:u w:val="none"/>
        </w:rPr>
        <w:t>Through:</w:t>
      </w:r>
    </w:p>
    <w:p>
      <w:pPr>
        <w:spacing w:after="160"/>
        <w:jc w:val="right"/>
      </w:pPr>
      <w:r>
        <w:rPr>
          <w:rFonts w:ascii="Times New Roman" w:hAnsi="Times New Roman"/>
          <w:b w:val="0"/>
          <w:i w:val="0"/>
          <w:sz w:val="24"/>
          <w:u w:val="none"/>
        </w:rPr>
        <w:t>_____________________________</w:t>
      </w:r>
    </w:p>
    <w:p>
      <w:pPr>
        <w:spacing w:after="160"/>
        <w:jc w:val="right"/>
      </w:pPr>
      <w:r>
        <w:rPr>
          <w:rFonts w:ascii="Times New Roman" w:hAnsi="Times New Roman"/>
          <w:b w:val="0"/>
          <w:i w:val="0"/>
          <w:sz w:val="24"/>
          <w:u w:val="none"/>
        </w:rPr>
        <w:t>{{counsel_name}}</w:t>
      </w:r>
    </w:p>
    <w:p>
      <w:pPr>
        <w:spacing w:after="160"/>
        <w:jc w:val="right"/>
      </w:pPr>
      <w:r>
        <w:rPr>
          <w:rFonts w:ascii="Times New Roman" w:hAnsi="Times New Roman"/>
          <w:b w:val="0"/>
          <w:i w:val="0"/>
          <w:sz w:val="24"/>
          <w:u w:val="none"/>
        </w:rPr>
        <w:t>Advocate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